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 район ул. Рабочая, 91» от </w:t>
      </w:r>
      <w:r w:rsidR="001D014C">
        <w:rPr>
          <w:rFonts w:ascii="Times New Roman" w:eastAsia="Times New Roman" w:hAnsi="Times New Roman" w:cs="Times New Roman"/>
          <w:sz w:val="28"/>
        </w:rPr>
        <w:t>29.09.2017</w:t>
      </w:r>
      <w:r>
        <w:rPr>
          <w:rFonts w:ascii="Times New Roman" w:eastAsia="Times New Roman" w:hAnsi="Times New Roman" w:cs="Times New Roman"/>
          <w:sz w:val="28"/>
        </w:rPr>
        <w:t xml:space="preserve"> № </w:t>
      </w:r>
      <w:r w:rsidR="001D014C">
        <w:rPr>
          <w:rFonts w:ascii="Times New Roman" w:eastAsia="Times New Roman" w:hAnsi="Times New Roman" w:cs="Times New Roman"/>
          <w:sz w:val="28"/>
        </w:rPr>
        <w:t>1203</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63:07:0205005:692.</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область,                       г. Похвистнево, район ул. Рабочая, 91.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Площадь  земельного  участка:  88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для размещения хозпостроек.</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  проведения  аукциона: здание Администрации городского округа Похвистнево Самарской области по адресу: Самарская область,          г.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Pr>
          <w:rFonts w:ascii="Times New Roman" w:eastAsia="Times New Roman" w:hAnsi="Times New Roman" w:cs="Times New Roman"/>
          <w:b/>
          <w:sz w:val="28"/>
        </w:rPr>
        <w:t>13.11.2017, 14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08594A" w:rsidRDefault="00C346A1">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после троекратного объявления очередного размера арендной платы ни один из участников аукциона не поднял билет, аукцион </w:t>
      </w:r>
      <w:r>
        <w:rPr>
          <w:rFonts w:ascii="Times New Roman" w:eastAsia="Times New Roman" w:hAnsi="Times New Roman" w:cs="Times New Roman"/>
          <w:sz w:val="28"/>
        </w:rPr>
        <w:lastRenderedPageBreak/>
        <w:t>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  цена  предмета  аукциона: 10447 (десять тысяч четыреста сорок семь)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313 (триста тринадцать) руб. 41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в письменной форме осуществляется по адресу: Самарская область, г.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начинается 09.10.2017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оканчивается 08.11.2017 в 15 ч. 00 мин.</w:t>
      </w:r>
      <w:bookmarkStart w:id="0" w:name="_GoBack"/>
      <w:bookmarkEnd w:id="0"/>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Размер задатка: 10447 (десять тысяч четыреста сорок семь)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Организатор  аукциона  возвращает  заявителю  внесенный  им  задаток  в течение  трех рабочих дней со дня поступления уведомления об отзыве </w:t>
      </w:r>
      <w:r>
        <w:rPr>
          <w:rFonts w:ascii="Times New Roman" w:eastAsia="Times New Roman" w:hAnsi="Times New Roman" w:cs="Times New Roman"/>
          <w:sz w:val="28"/>
        </w:rPr>
        <w:lastRenderedPageBreak/>
        <w:t>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4">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5">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6">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7">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  40101810200000010001.</w:t>
      </w:r>
    </w:p>
    <w:p w:rsidR="0008594A" w:rsidRDefault="00C346A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определения участников аукциона – 09.11.2017 в 14.00 в здании Администрации городского округа Похвистнево Самарской области по адресу: Самарская область,  г. Похвистнево, ул. Куйбышева, 11, кабинет №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 5 (пять) лет.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      г.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8">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717B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8594A"/>
    <w:rsid w:val="0008594A"/>
    <w:rsid w:val="001D014C"/>
    <w:rsid w:val="00717B3A"/>
    <w:rsid w:val="00C346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B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gor@samtel.ru" TargetMode="External"/><Relationship Id="rId3" Type="http://schemas.openxmlformats.org/officeDocument/2006/relationships/webSettings" Target="webSettings.xml"/><Relationship Id="rId7" Type="http://schemas.openxmlformats.org/officeDocument/2006/relationships/hyperlink" Target="consultantplus://offline/ref=F6828B85E7B6289E6D27BDBE29854A63189E9C40DE1142F15763960D8532BD2906EA2C6BE4XCe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AE2XCe0L" TargetMode="External"/><Relationship Id="rId5" Type="http://schemas.openxmlformats.org/officeDocument/2006/relationships/hyperlink" Target="consultantplus://offline/ref=F6828B85E7B6289E6D27BDBE29854A63189E9C40DE1142F15763960D8532BD2906EA2C6BEBXCe2L" TargetMode="External"/><Relationship Id="rId10" Type="http://schemas.openxmlformats.org/officeDocument/2006/relationships/theme" Target="theme/theme1.xml"/><Relationship Id="rId4" Type="http://schemas.openxmlformats.org/officeDocument/2006/relationships/hyperlink" Target="consultantplus://offline/ref=F6828B85E7B6289E6D27BDBE29854A63189E9C40DE1142F15763960D8532BD2906EA2C6BEAXCeB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1160</Words>
  <Characters>6618</Characters>
  <Application>Microsoft Office Word</Application>
  <DocSecurity>0</DocSecurity>
  <Lines>55</Lines>
  <Paragraphs>15</Paragraphs>
  <ScaleCrop>false</ScaleCrop>
  <Company>diakov.net</Company>
  <LinksUpToDate>false</LinksUpToDate>
  <CharactersWithSpaces>7763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4</cp:revision>
  <dcterms:created xsi:type="dcterms:W3CDTF">2017-09-25T04:13:00Z</dcterms:created>
  <dcterms:modified xsi:type="dcterms:W3CDTF">2017-10-06T09:18:00Z</dcterms:modified>
</cp:coreProperties>
</file>